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D" w:rsidRPr="00E90312" w:rsidRDefault="006263AD" w:rsidP="006263AD">
      <w:pPr>
        <w:spacing w:line="360" w:lineRule="auto"/>
        <w:ind w:rightChars="782" w:right="1642"/>
        <w:jc w:val="left"/>
        <w:rPr>
          <w:rFonts w:ascii="黑体" w:eastAsia="黑体" w:hAnsi="黑体"/>
          <w:sz w:val="28"/>
          <w:szCs w:val="28"/>
        </w:rPr>
      </w:pPr>
      <w:r w:rsidRPr="00E90312">
        <w:rPr>
          <w:rFonts w:ascii="黑体" w:eastAsia="黑体" w:hAnsi="黑体" w:hint="eastAsia"/>
          <w:sz w:val="28"/>
          <w:szCs w:val="28"/>
        </w:rPr>
        <w:t>附件</w:t>
      </w:r>
    </w:p>
    <w:p w:rsidR="006263AD" w:rsidRDefault="006263AD" w:rsidP="006263AD">
      <w:pPr>
        <w:spacing w:afterLines="50" w:after="156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 w:hint="eastAsia"/>
          <w:sz w:val="36"/>
          <w:szCs w:val="36"/>
        </w:rPr>
        <w:t>生态</w:t>
      </w:r>
      <w:r>
        <w:rPr>
          <w:rFonts w:eastAsia="黑体"/>
          <w:sz w:val="36"/>
          <w:szCs w:val="36"/>
        </w:rPr>
        <w:t>环境</w:t>
      </w:r>
      <w:r w:rsidRPr="00951E45">
        <w:rPr>
          <w:rFonts w:eastAsia="黑体"/>
          <w:sz w:val="36"/>
          <w:szCs w:val="36"/>
        </w:rPr>
        <w:t>部环境</w:t>
      </w:r>
      <w:r>
        <w:rPr>
          <w:rFonts w:eastAsia="黑体" w:hint="eastAsia"/>
          <w:sz w:val="36"/>
          <w:szCs w:val="36"/>
        </w:rPr>
        <w:t>与经济政策研究</w:t>
      </w:r>
      <w:r w:rsidRPr="00951E45">
        <w:rPr>
          <w:rFonts w:eastAsia="黑体"/>
          <w:sz w:val="36"/>
          <w:szCs w:val="36"/>
        </w:rPr>
        <w:t>中心</w:t>
      </w:r>
      <w:r w:rsidRPr="00B61CFF">
        <w:rPr>
          <w:rFonts w:eastAsia="黑体" w:hint="eastAsia"/>
          <w:sz w:val="36"/>
          <w:szCs w:val="36"/>
        </w:rPr>
        <w:t>202</w:t>
      </w:r>
      <w:r>
        <w:rPr>
          <w:rFonts w:eastAsia="黑体"/>
          <w:sz w:val="36"/>
          <w:szCs w:val="36"/>
        </w:rPr>
        <w:t>2</w:t>
      </w:r>
      <w:r w:rsidRPr="00B61CFF">
        <w:rPr>
          <w:rFonts w:eastAsia="黑体" w:hint="eastAsia"/>
          <w:sz w:val="36"/>
          <w:szCs w:val="36"/>
        </w:rPr>
        <w:t>年招聘计划表</w:t>
      </w:r>
      <w:bookmarkEnd w:id="0"/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963"/>
        <w:gridCol w:w="2972"/>
        <w:gridCol w:w="687"/>
        <w:gridCol w:w="2348"/>
        <w:gridCol w:w="1309"/>
        <w:gridCol w:w="3652"/>
      </w:tblGrid>
      <w:tr w:rsidR="006263AD" w:rsidRPr="00914708" w:rsidTr="009223E7">
        <w:trPr>
          <w:trHeight w:val="709"/>
          <w:tblHeader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岗位职责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招聘</w:t>
            </w:r>
          </w:p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7309" w:type="dxa"/>
            <w:gridSpan w:val="3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岗位条件</w:t>
            </w:r>
          </w:p>
        </w:tc>
      </w:tr>
      <w:tr w:rsidR="006263AD" w:rsidRPr="00914708" w:rsidTr="009223E7">
        <w:trPr>
          <w:trHeight w:val="407"/>
          <w:tblHeader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2" w:type="dxa"/>
            <w:vMerge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所需专业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学</w:t>
            </w:r>
            <w:r w:rsidRPr="00914708">
              <w:rPr>
                <w:rFonts w:ascii="宋体" w:hAnsi="宋体" w:hint="eastAsia"/>
                <w:b/>
                <w:szCs w:val="21"/>
              </w:rPr>
              <w:t>位/职称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14708"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</w:tr>
      <w:tr w:rsidR="006263AD" w:rsidRPr="00914708" w:rsidTr="009223E7">
        <w:trPr>
          <w:trHeight w:val="2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习近平生态文明思想理论与实践研究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745187">
              <w:rPr>
                <w:rFonts w:ascii="宋体" w:hAnsi="宋体" w:hint="eastAsia"/>
                <w:szCs w:val="21"/>
              </w:rPr>
              <w:t>从事</w:t>
            </w:r>
            <w:r>
              <w:rPr>
                <w:rFonts w:ascii="宋体" w:hAnsi="宋体" w:hint="eastAsia"/>
                <w:szCs w:val="21"/>
              </w:rPr>
              <w:t>习近平生态文明思想、生态文明建设、生态环境保护等相关理论和实践、环境史等研究</w:t>
            </w:r>
            <w:r w:rsidRPr="00745187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2D274E">
              <w:rPr>
                <w:rFonts w:ascii="宋体" w:hAnsi="宋体" w:hint="eastAsia"/>
                <w:szCs w:val="21"/>
              </w:rPr>
              <w:t>完成交办的其他工</w:t>
            </w:r>
            <w:r w:rsidRPr="002D274E">
              <w:rPr>
                <w:rFonts w:ascii="宋体" w:hAnsi="宋体"/>
                <w:szCs w:val="21"/>
              </w:rPr>
              <w:t>作</w:t>
            </w:r>
            <w:r w:rsidRPr="002D274E">
              <w:rPr>
                <w:rFonts w:ascii="宋体" w:hAnsi="宋体" w:hint="eastAsia"/>
                <w:szCs w:val="21"/>
              </w:rPr>
              <w:t>和</w:t>
            </w:r>
            <w:r w:rsidRPr="002D274E">
              <w:rPr>
                <w:rFonts w:ascii="宋体" w:hAnsi="宋体"/>
                <w:szCs w:val="21"/>
              </w:rPr>
              <w:t>研究</w:t>
            </w:r>
            <w:r w:rsidRPr="002D274E">
              <w:rPr>
                <w:rFonts w:ascii="宋体" w:hAnsi="宋体" w:hint="eastAsia"/>
                <w:szCs w:val="21"/>
              </w:rPr>
              <w:t>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马克思主义哲学、生态文明理论、环境哲学、环境史、环境战略与规划、环境管理与决策、法学、英语等相关</w:t>
            </w:r>
            <w:r w:rsidRPr="0074518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745187" w:rsidRDefault="006263AD" w:rsidP="009223E7">
            <w:pPr>
              <w:spacing w:line="400" w:lineRule="exac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写作能力；具有勤奋踏实、认真负责、讲奉献顾大局的敬业精神；具有较强的团队协作精神和能力；有相关</w:t>
            </w:r>
            <w:r>
              <w:rPr>
                <w:rFonts w:ascii="宋体" w:hAnsi="宋体" w:hint="eastAsia"/>
                <w:spacing w:val="-4"/>
                <w:szCs w:val="21"/>
              </w:rPr>
              <w:t>工作经验者优先</w:t>
            </w:r>
          </w:p>
        </w:tc>
      </w:tr>
      <w:tr w:rsidR="006263AD" w:rsidRPr="00914708" w:rsidTr="009223E7">
        <w:trPr>
          <w:trHeight w:val="2816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绿色</w:t>
            </w:r>
            <w:r>
              <w:rPr>
                <w:rFonts w:ascii="宋体" w:hAnsi="宋体"/>
                <w:szCs w:val="21"/>
              </w:rPr>
              <w:t>发展</w:t>
            </w:r>
            <w:r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从事</w:t>
            </w:r>
            <w:r w:rsidRPr="002D274E">
              <w:rPr>
                <w:rFonts w:ascii="宋体" w:hAnsi="宋体"/>
                <w:szCs w:val="21"/>
              </w:rPr>
              <w:t>绿色发展、</w:t>
            </w:r>
            <w:r>
              <w:rPr>
                <w:rFonts w:ascii="宋体" w:hAnsi="宋体" w:hint="eastAsia"/>
                <w:szCs w:val="21"/>
              </w:rPr>
              <w:t>美丽中国、生态环境保护</w:t>
            </w:r>
            <w:r w:rsidRPr="002D274E">
              <w:rPr>
                <w:rFonts w:ascii="宋体" w:hAnsi="宋体" w:hint="eastAsia"/>
                <w:szCs w:val="21"/>
              </w:rPr>
              <w:t>战略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2D274E">
              <w:rPr>
                <w:rFonts w:ascii="宋体" w:hAnsi="宋体" w:hint="eastAsia"/>
                <w:szCs w:val="21"/>
              </w:rPr>
              <w:t>规划</w:t>
            </w:r>
            <w:r>
              <w:rPr>
                <w:rFonts w:ascii="宋体" w:hAnsi="宋体" w:hint="eastAsia"/>
                <w:szCs w:val="21"/>
              </w:rPr>
              <w:t>与政策</w:t>
            </w:r>
            <w:r w:rsidRPr="002D274E">
              <w:rPr>
                <w:rFonts w:ascii="宋体" w:hAnsi="宋体"/>
                <w:szCs w:val="21"/>
              </w:rPr>
              <w:t>等</w:t>
            </w:r>
            <w:r w:rsidRPr="002D274E">
              <w:rPr>
                <w:rFonts w:ascii="宋体" w:hAnsi="宋体" w:hint="eastAsia"/>
                <w:szCs w:val="21"/>
              </w:rPr>
              <w:t>研究工作。完成交办的其他工作和研究任务。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环境</w:t>
            </w:r>
            <w:r w:rsidRPr="002D274E">
              <w:rPr>
                <w:rFonts w:ascii="宋体" w:hAnsi="宋体"/>
                <w:szCs w:val="21"/>
              </w:rPr>
              <w:t>经济学</w:t>
            </w:r>
            <w:r>
              <w:rPr>
                <w:rFonts w:ascii="宋体" w:hAnsi="宋体" w:hint="eastAsia"/>
                <w:szCs w:val="21"/>
              </w:rPr>
              <w:t>、环境战略与规划</w:t>
            </w:r>
            <w:r w:rsidRPr="002D274E">
              <w:rPr>
                <w:rFonts w:ascii="宋体" w:hAnsi="宋体" w:hint="eastAsia"/>
                <w:szCs w:val="21"/>
              </w:rPr>
              <w:t>等相关专业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Default="006263AD" w:rsidP="009223E7">
            <w:pPr>
              <w:jc w:val="center"/>
            </w:pPr>
            <w:r w:rsidRPr="00264457"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</w:t>
            </w:r>
            <w:r>
              <w:rPr>
                <w:rFonts w:ascii="宋体" w:hAnsi="宋体" w:hint="eastAsia"/>
                <w:spacing w:val="-4"/>
                <w:szCs w:val="21"/>
              </w:rPr>
              <w:t>；</w:t>
            </w:r>
            <w:r w:rsidRPr="002D274E">
              <w:rPr>
                <w:rFonts w:ascii="宋体" w:hAnsi="宋体" w:hint="eastAsia"/>
                <w:szCs w:val="21"/>
              </w:rPr>
              <w:t>具有环境规划编制经验</w:t>
            </w:r>
            <w:r w:rsidRPr="002D274E">
              <w:rPr>
                <w:rFonts w:ascii="宋体" w:hAnsi="宋体"/>
                <w:szCs w:val="21"/>
              </w:rPr>
              <w:t>、统计</w:t>
            </w:r>
            <w:r w:rsidRPr="002D274E">
              <w:rPr>
                <w:rFonts w:ascii="宋体" w:hAnsi="宋体" w:hint="eastAsia"/>
                <w:szCs w:val="21"/>
              </w:rPr>
              <w:t>分析与</w:t>
            </w:r>
            <w:r w:rsidRPr="002D274E">
              <w:rPr>
                <w:rFonts w:ascii="宋体" w:hAnsi="宋体"/>
                <w:szCs w:val="21"/>
              </w:rPr>
              <w:t>模型模拟、</w:t>
            </w:r>
            <w:r w:rsidRPr="002D274E">
              <w:rPr>
                <w:rFonts w:ascii="宋体" w:hAnsi="宋体" w:hint="eastAsia"/>
                <w:szCs w:val="21"/>
              </w:rPr>
              <w:t>ArcGIS制图能力</w:t>
            </w:r>
            <w:r w:rsidRPr="002D274E">
              <w:rPr>
                <w:rFonts w:ascii="宋体" w:hAnsi="宋体"/>
                <w:szCs w:val="21"/>
              </w:rPr>
              <w:t>强者优先</w:t>
            </w:r>
          </w:p>
        </w:tc>
      </w:tr>
      <w:tr w:rsidR="006263AD" w:rsidRPr="00914708" w:rsidTr="009223E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环境社会治理研究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开展环境社会政策研究，包括环境信息公开、环保公众参与、环保社会组织、环境社会风险防范等。完成交办的其他工作和研究任务。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社会学、心理学、环境经济学、公共管理、环境政策与管理等</w:t>
            </w:r>
            <w:r w:rsidRPr="002D274E">
              <w:rPr>
                <w:rFonts w:ascii="宋体" w:hAnsi="宋体"/>
                <w:szCs w:val="21"/>
              </w:rPr>
              <w:t>相关</w:t>
            </w:r>
            <w:r w:rsidRPr="002D274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Default="006263AD" w:rsidP="009223E7">
            <w:pPr>
              <w:jc w:val="center"/>
            </w:pPr>
            <w:r w:rsidRPr="00264457"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</w:t>
            </w:r>
            <w:r>
              <w:rPr>
                <w:rFonts w:ascii="宋体" w:hAnsi="宋体" w:hint="eastAsia"/>
                <w:spacing w:val="-4"/>
                <w:szCs w:val="21"/>
              </w:rPr>
              <w:t>；</w:t>
            </w:r>
            <w:r w:rsidRPr="002D274E">
              <w:rPr>
                <w:rFonts w:ascii="宋体" w:hAnsi="宋体" w:hint="eastAsia"/>
                <w:szCs w:val="21"/>
              </w:rPr>
              <w:t>具有问卷调查和计量分析经验者优先</w:t>
            </w:r>
          </w:p>
        </w:tc>
      </w:tr>
      <w:tr w:rsidR="006263AD" w:rsidRPr="00914708" w:rsidTr="009223E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环境经济形势分析及</w:t>
            </w:r>
            <w:r w:rsidRPr="002D274E">
              <w:rPr>
                <w:rFonts w:ascii="宋体" w:hAnsi="宋体" w:hint="eastAsia"/>
                <w:szCs w:val="21"/>
              </w:rPr>
              <w:t>政策</w:t>
            </w:r>
            <w:r>
              <w:rPr>
                <w:rFonts w:ascii="宋体" w:hAnsi="宋体" w:hint="eastAsia"/>
                <w:szCs w:val="21"/>
              </w:rPr>
              <w:t>评估</w:t>
            </w:r>
            <w:r w:rsidRPr="002D274E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环境经济形势分析、环境经济政策分析、经济</w:t>
            </w:r>
            <w:r w:rsidRPr="002D274E">
              <w:rPr>
                <w:rFonts w:ascii="宋体" w:hAnsi="宋体" w:hint="eastAsia"/>
                <w:szCs w:val="21"/>
              </w:rPr>
              <w:t>政策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D274E">
              <w:rPr>
                <w:rFonts w:ascii="宋体" w:hAnsi="宋体"/>
                <w:szCs w:val="21"/>
              </w:rPr>
              <w:t>环境影响</w:t>
            </w:r>
            <w:r w:rsidRPr="002D274E"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、环境政策绩效评估</w:t>
            </w:r>
            <w:r w:rsidRPr="002D274E">
              <w:rPr>
                <w:rFonts w:ascii="宋体" w:hAnsi="宋体" w:hint="eastAsia"/>
                <w:szCs w:val="21"/>
              </w:rPr>
              <w:t>等研究。完成交办的其他工</w:t>
            </w:r>
            <w:r w:rsidRPr="002D274E">
              <w:rPr>
                <w:rFonts w:ascii="宋体" w:hAnsi="宋体"/>
                <w:szCs w:val="21"/>
              </w:rPr>
              <w:t>作</w:t>
            </w:r>
            <w:r w:rsidRPr="002D274E">
              <w:rPr>
                <w:rFonts w:ascii="宋体" w:hAnsi="宋体" w:hint="eastAsia"/>
                <w:szCs w:val="21"/>
              </w:rPr>
              <w:t>和</w:t>
            </w:r>
            <w:r w:rsidRPr="002D274E">
              <w:rPr>
                <w:rFonts w:ascii="宋体" w:hAnsi="宋体"/>
                <w:szCs w:val="21"/>
              </w:rPr>
              <w:t>研究</w:t>
            </w:r>
            <w:r w:rsidRPr="002D274E">
              <w:rPr>
                <w:rFonts w:ascii="宋体" w:hAnsi="宋体" w:hint="eastAsia"/>
                <w:szCs w:val="21"/>
              </w:rPr>
              <w:t>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环境规划</w:t>
            </w:r>
            <w:r w:rsidRPr="002D274E">
              <w:rPr>
                <w:rFonts w:ascii="宋体" w:hAnsi="宋体"/>
                <w:szCs w:val="21"/>
              </w:rPr>
              <w:t>与</w:t>
            </w:r>
            <w:r w:rsidRPr="002D274E">
              <w:rPr>
                <w:rFonts w:ascii="宋体" w:hAnsi="宋体" w:hint="eastAsia"/>
                <w:szCs w:val="21"/>
              </w:rPr>
              <w:t>管理、环境经济学、环境科学等相关专业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Default="006263AD" w:rsidP="009223E7">
            <w:pPr>
              <w:jc w:val="center"/>
            </w:pPr>
            <w:r w:rsidRPr="00264457"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写作能力；具有勤奋踏实、认真负责、讲奉献顾大局的敬业精神；具有较强的团队协作精神和能力；有相关</w:t>
            </w:r>
            <w:r>
              <w:rPr>
                <w:rFonts w:ascii="宋体" w:hAnsi="宋体" w:hint="eastAsia"/>
                <w:spacing w:val="-4"/>
                <w:szCs w:val="21"/>
              </w:rPr>
              <w:t>工作经验者优先</w:t>
            </w:r>
          </w:p>
        </w:tc>
      </w:tr>
      <w:tr w:rsidR="006263AD" w:rsidRPr="00914708" w:rsidTr="009223E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生态系统管理</w:t>
            </w:r>
            <w:r>
              <w:rPr>
                <w:rFonts w:ascii="宋体" w:hAnsi="宋体" w:hint="eastAsia"/>
                <w:szCs w:val="21"/>
              </w:rPr>
              <w:t>与保护</w:t>
            </w:r>
            <w:r w:rsidRPr="002D274E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生态系统质量稳定性、生态安全、生态保护红线、</w:t>
            </w:r>
            <w:r w:rsidRPr="002D274E">
              <w:rPr>
                <w:rFonts w:ascii="宋体" w:hAnsi="宋体" w:hint="eastAsia"/>
                <w:szCs w:val="21"/>
              </w:rPr>
              <w:t>生态空间规划与治理措施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2D274E">
              <w:rPr>
                <w:rFonts w:ascii="宋体" w:hAnsi="宋体" w:hint="eastAsia"/>
                <w:szCs w:val="21"/>
              </w:rPr>
              <w:t>研究工作。完成交办的其他工作和研究任务。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自然地理学、景观生态学、环境科学、环境工程等相关专业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Default="006263AD" w:rsidP="009223E7">
            <w:pPr>
              <w:jc w:val="center"/>
            </w:pPr>
            <w:r w:rsidRPr="00264457"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写作能力；具有勤奋踏实、认真负责、讲奉献顾大局的敬业精神；具有较强的团队协作精神和能力；</w:t>
            </w:r>
            <w:r w:rsidRPr="002D274E">
              <w:rPr>
                <w:rFonts w:ascii="宋体" w:hAnsi="宋体" w:hint="eastAsia"/>
                <w:szCs w:val="21"/>
              </w:rPr>
              <w:t>擅长统计分析技术、ArcGIS</w:t>
            </w:r>
            <w:r>
              <w:rPr>
                <w:rFonts w:ascii="宋体" w:hAnsi="宋体" w:hint="eastAsia"/>
                <w:szCs w:val="21"/>
              </w:rPr>
              <w:t>制图、流域生态过程模拟技术者</w:t>
            </w:r>
            <w:r w:rsidRPr="002D274E">
              <w:rPr>
                <w:rFonts w:ascii="宋体" w:hAnsi="宋体" w:hint="eastAsia"/>
                <w:szCs w:val="21"/>
              </w:rPr>
              <w:t>优先</w:t>
            </w:r>
          </w:p>
        </w:tc>
      </w:tr>
      <w:tr w:rsidR="006263AD" w:rsidRPr="00914708" w:rsidTr="009223E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263AD" w:rsidRPr="00914708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减</w:t>
            </w:r>
            <w:proofErr w:type="gramStart"/>
            <w:r>
              <w:rPr>
                <w:rFonts w:ascii="宋体" w:hAnsi="宋体" w:hint="eastAsia"/>
                <w:szCs w:val="21"/>
              </w:rPr>
              <w:t>污降碳</w:t>
            </w:r>
            <w:proofErr w:type="gramEnd"/>
            <w:r>
              <w:rPr>
                <w:rFonts w:ascii="宋体" w:hAnsi="宋体" w:hint="eastAsia"/>
                <w:szCs w:val="21"/>
              </w:rPr>
              <w:t>协同研究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 w:rsidRPr="002D274E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减</w:t>
            </w:r>
            <w:proofErr w:type="gramStart"/>
            <w:r>
              <w:rPr>
                <w:rFonts w:ascii="宋体" w:hAnsi="宋体" w:hint="eastAsia"/>
                <w:szCs w:val="21"/>
              </w:rPr>
              <w:t>污降碳</w:t>
            </w:r>
            <w:proofErr w:type="gramEnd"/>
            <w:r>
              <w:rPr>
                <w:rFonts w:ascii="宋体" w:hAnsi="宋体" w:hint="eastAsia"/>
                <w:szCs w:val="21"/>
              </w:rPr>
              <w:t>协同增效研究；水、气、土、固废、农村、</w:t>
            </w:r>
            <w:proofErr w:type="gramStart"/>
            <w:r>
              <w:rPr>
                <w:rFonts w:ascii="宋体" w:hAnsi="宋体" w:hint="eastAsia"/>
                <w:szCs w:val="21"/>
              </w:rPr>
              <w:t>双碳等</w:t>
            </w:r>
            <w:proofErr w:type="gramEnd"/>
            <w:r>
              <w:rPr>
                <w:rFonts w:ascii="宋体" w:hAnsi="宋体" w:hint="eastAsia"/>
                <w:szCs w:val="21"/>
              </w:rPr>
              <w:t>生态环境保护管理与规划等研究。</w:t>
            </w:r>
            <w:r w:rsidRPr="002D274E">
              <w:rPr>
                <w:rFonts w:ascii="宋体" w:hAnsi="宋体" w:hint="eastAsia"/>
                <w:szCs w:val="21"/>
              </w:rPr>
              <w:t>完成交办的其他工</w:t>
            </w:r>
            <w:r w:rsidRPr="002D274E">
              <w:rPr>
                <w:rFonts w:ascii="宋体" w:hAnsi="宋体"/>
                <w:szCs w:val="21"/>
              </w:rPr>
              <w:t>作</w:t>
            </w:r>
            <w:r w:rsidRPr="002D274E">
              <w:rPr>
                <w:rFonts w:ascii="宋体" w:hAnsi="宋体" w:hint="eastAsia"/>
                <w:szCs w:val="21"/>
              </w:rPr>
              <w:t>和</w:t>
            </w:r>
            <w:r w:rsidRPr="002D274E">
              <w:rPr>
                <w:rFonts w:ascii="宋体" w:hAnsi="宋体"/>
                <w:szCs w:val="21"/>
              </w:rPr>
              <w:t>研究</w:t>
            </w:r>
            <w:r w:rsidRPr="002D274E">
              <w:rPr>
                <w:rFonts w:ascii="宋体" w:hAnsi="宋体" w:hint="eastAsia"/>
                <w:szCs w:val="21"/>
              </w:rPr>
              <w:t>任务。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263AD" w:rsidRPr="00814B85" w:rsidRDefault="006263AD" w:rsidP="009223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环境科学与工程、环境规划与管理等专业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6263AD" w:rsidRDefault="006263AD" w:rsidP="009223E7">
            <w:pPr>
              <w:jc w:val="center"/>
            </w:pPr>
            <w:r w:rsidRPr="00264457">
              <w:rPr>
                <w:rFonts w:ascii="宋体" w:hAnsi="宋体" w:hint="eastAsia"/>
                <w:szCs w:val="21"/>
              </w:rPr>
              <w:t>硕士及以上或高级职称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6263AD" w:rsidRPr="002D274E" w:rsidRDefault="006263AD" w:rsidP="009223E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政治素质高、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文字功底强，具有较高</w:t>
            </w:r>
            <w:r>
              <w:rPr>
                <w:rFonts w:ascii="宋体" w:hAnsi="宋体" w:hint="eastAsia"/>
                <w:spacing w:val="-4"/>
                <w:szCs w:val="21"/>
              </w:rPr>
              <w:t>研究和</w:t>
            </w:r>
            <w:r w:rsidRPr="00745187">
              <w:rPr>
                <w:rFonts w:ascii="宋体" w:hAnsi="宋体" w:hint="eastAsia"/>
                <w:spacing w:val="-4"/>
                <w:szCs w:val="21"/>
              </w:rPr>
              <w:t>写作能力；具有勤奋踏实、认真负责、讲奉献顾大局的敬业精神；具有较强的团队协作精神和能力；有相关</w:t>
            </w:r>
            <w:r>
              <w:rPr>
                <w:rFonts w:ascii="宋体" w:hAnsi="宋体" w:hint="eastAsia"/>
                <w:spacing w:val="-4"/>
                <w:szCs w:val="21"/>
              </w:rPr>
              <w:t>工作经验者优先</w:t>
            </w:r>
          </w:p>
        </w:tc>
      </w:tr>
    </w:tbl>
    <w:p w:rsidR="00AC1CC2" w:rsidRPr="006263AD" w:rsidRDefault="006263AD"/>
    <w:sectPr w:rsidR="00AC1CC2" w:rsidRPr="006263AD" w:rsidSect="006263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E1"/>
    <w:rsid w:val="002F14E1"/>
    <w:rsid w:val="00322700"/>
    <w:rsid w:val="006263AD"/>
    <w:rsid w:val="009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Company>Sky123.Org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乔鹏</dc:creator>
  <cp:keywords/>
  <dc:description/>
  <cp:lastModifiedBy>乔鹏</cp:lastModifiedBy>
  <cp:revision>2</cp:revision>
  <dcterms:created xsi:type="dcterms:W3CDTF">2022-02-09T12:32:00Z</dcterms:created>
  <dcterms:modified xsi:type="dcterms:W3CDTF">2022-02-09T12:32:00Z</dcterms:modified>
</cp:coreProperties>
</file>